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86E" w:rsidRPr="00AF6AE1" w:rsidRDefault="0007486E" w:rsidP="0007486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F6AE1">
        <w:rPr>
          <w:b/>
          <w:sz w:val="28"/>
          <w:szCs w:val="28"/>
        </w:rPr>
        <w:t>Covey’s Time Management Grid</w:t>
      </w:r>
    </w:p>
    <w:p w:rsidR="0007486E" w:rsidRDefault="0007486E" w:rsidP="0007486E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7486E" w:rsidTr="00811165">
        <w:tc>
          <w:tcPr>
            <w:tcW w:w="4788" w:type="dxa"/>
          </w:tcPr>
          <w:p w:rsidR="0007486E" w:rsidRDefault="0007486E" w:rsidP="00811165">
            <w:r>
              <w:t>Quadrant 1: Urgent &amp; Important</w:t>
            </w: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</w:tc>
        <w:tc>
          <w:tcPr>
            <w:tcW w:w="4788" w:type="dxa"/>
          </w:tcPr>
          <w:p w:rsidR="0007486E" w:rsidRDefault="0007486E" w:rsidP="00811165">
            <w:r>
              <w:t>Quadrant 2: Not Urgent &amp; Important</w:t>
            </w:r>
          </w:p>
        </w:tc>
      </w:tr>
      <w:tr w:rsidR="0007486E" w:rsidTr="00811165">
        <w:tc>
          <w:tcPr>
            <w:tcW w:w="4788" w:type="dxa"/>
          </w:tcPr>
          <w:p w:rsidR="0007486E" w:rsidRDefault="0007486E" w:rsidP="00811165">
            <w:r>
              <w:t>Quadrant 3: Urgent &amp; Not Important</w:t>
            </w: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  <w:p w:rsidR="0007486E" w:rsidRDefault="0007486E" w:rsidP="00811165">
            <w:pPr>
              <w:jc w:val="center"/>
            </w:pPr>
          </w:p>
        </w:tc>
        <w:tc>
          <w:tcPr>
            <w:tcW w:w="4788" w:type="dxa"/>
          </w:tcPr>
          <w:p w:rsidR="0007486E" w:rsidRDefault="0007486E" w:rsidP="00811165">
            <w:r>
              <w:t>Quadrant 4: Not Urgent &amp; Not Important</w:t>
            </w:r>
          </w:p>
        </w:tc>
      </w:tr>
    </w:tbl>
    <w:p w:rsidR="00D26124" w:rsidRDefault="00D26124"/>
    <w:sectPr w:rsidR="00D26124" w:rsidSect="00A136E7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86E"/>
    <w:rsid w:val="0007486E"/>
    <w:rsid w:val="007D2C50"/>
    <w:rsid w:val="00A136E7"/>
    <w:rsid w:val="00D2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efaultImageDpi w14:val="300"/>
  <w15:docId w15:val="{49EE0804-3604-4275-9E4C-A7AD08A74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86E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4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dc:description/>
  <cp:lastModifiedBy>Garcia, Olivia</cp:lastModifiedBy>
  <cp:revision>2</cp:revision>
  <dcterms:created xsi:type="dcterms:W3CDTF">2015-07-09T21:50:00Z</dcterms:created>
  <dcterms:modified xsi:type="dcterms:W3CDTF">2015-07-09T21:50:00Z</dcterms:modified>
</cp:coreProperties>
</file>